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77C6" w14:textId="148D16B7" w:rsidR="00E568A5" w:rsidRDefault="00AE2CC3" w:rsidP="00F05397">
      <w:pPr>
        <w:pStyle w:val="CM1"/>
        <w:ind w:left="720" w:firstLine="720"/>
        <w:rPr>
          <w:rFonts w:ascii="Arial" w:hAnsi="Arial" w:cs="Arial"/>
          <w:color w:val="000101"/>
          <w:sz w:val="23"/>
          <w:szCs w:val="23"/>
        </w:rPr>
      </w:pPr>
      <w:r>
        <w:rPr>
          <w:rFonts w:ascii="Arial" w:hAnsi="Arial" w:cs="Arial"/>
          <w:b/>
          <w:bCs/>
          <w:color w:val="000101"/>
          <w:sz w:val="23"/>
          <w:szCs w:val="23"/>
        </w:rPr>
        <w:t>202</w:t>
      </w:r>
      <w:r w:rsidR="00F56CD4">
        <w:rPr>
          <w:rFonts w:ascii="Arial" w:hAnsi="Arial" w:cs="Arial"/>
          <w:b/>
          <w:bCs/>
          <w:color w:val="000101"/>
          <w:sz w:val="23"/>
          <w:szCs w:val="23"/>
        </w:rPr>
        <w:t>2</w:t>
      </w:r>
      <w:r w:rsidR="00E568A5">
        <w:rPr>
          <w:rFonts w:ascii="Arial" w:hAnsi="Arial" w:cs="Arial"/>
          <w:b/>
          <w:bCs/>
          <w:color w:val="000101"/>
          <w:sz w:val="23"/>
          <w:szCs w:val="23"/>
        </w:rPr>
        <w:t xml:space="preserve"> Enrollment Application for Consortium Membership </w:t>
      </w:r>
    </w:p>
    <w:p w14:paraId="01E79623" w14:textId="77777777" w:rsidR="00E568A5" w:rsidRDefault="00E568A5" w:rsidP="00E568A5">
      <w:pPr>
        <w:pStyle w:val="CM1"/>
        <w:spacing w:after="140"/>
        <w:jc w:val="center"/>
        <w:rPr>
          <w:color w:val="000101"/>
          <w:sz w:val="20"/>
          <w:szCs w:val="20"/>
        </w:rPr>
      </w:pPr>
      <w:r>
        <w:rPr>
          <w:color w:val="000101"/>
          <w:sz w:val="20"/>
          <w:szCs w:val="20"/>
        </w:rPr>
        <w:t xml:space="preserve">Please complete and return to our </w:t>
      </w:r>
      <w:r w:rsidR="00F05397">
        <w:rPr>
          <w:color w:val="000101"/>
          <w:sz w:val="20"/>
          <w:szCs w:val="20"/>
        </w:rPr>
        <w:t>Corporate</w:t>
      </w:r>
      <w:r>
        <w:rPr>
          <w:color w:val="000101"/>
          <w:sz w:val="20"/>
          <w:szCs w:val="20"/>
        </w:rPr>
        <w:t xml:space="preserve"> Office: </w:t>
      </w:r>
    </w:p>
    <w:p w14:paraId="2C7780D4" w14:textId="77777777" w:rsidR="00E568A5" w:rsidRPr="00E5503D" w:rsidRDefault="00E568A5" w:rsidP="00E568A5">
      <w:pPr>
        <w:pStyle w:val="CM1"/>
        <w:jc w:val="center"/>
        <w:rPr>
          <w:color w:val="000101"/>
          <w:sz w:val="20"/>
          <w:szCs w:val="20"/>
        </w:rPr>
      </w:pPr>
      <w:r>
        <w:rPr>
          <w:color w:val="000101"/>
          <w:sz w:val="20"/>
          <w:szCs w:val="20"/>
        </w:rPr>
        <w:t xml:space="preserve">120 </w:t>
      </w:r>
      <w:proofErr w:type="spellStart"/>
      <w:r>
        <w:rPr>
          <w:color w:val="000101"/>
          <w:sz w:val="20"/>
          <w:szCs w:val="20"/>
        </w:rPr>
        <w:t>Carlanna</w:t>
      </w:r>
      <w:proofErr w:type="spellEnd"/>
      <w:r>
        <w:rPr>
          <w:color w:val="000101"/>
          <w:sz w:val="20"/>
          <w:szCs w:val="20"/>
        </w:rPr>
        <w:t xml:space="preserve"> Lake Road, </w:t>
      </w:r>
      <w:r w:rsidRPr="00E5503D">
        <w:rPr>
          <w:color w:val="000101"/>
          <w:sz w:val="20"/>
          <w:szCs w:val="20"/>
        </w:rPr>
        <w:t xml:space="preserve">Ketchikan, AK 99901 </w:t>
      </w:r>
    </w:p>
    <w:p w14:paraId="7F95FCC3" w14:textId="77777777" w:rsidR="00E568A5" w:rsidRPr="00E5503D" w:rsidRDefault="00E568A5" w:rsidP="00E568A5">
      <w:pPr>
        <w:pStyle w:val="CM1"/>
        <w:jc w:val="center"/>
        <w:rPr>
          <w:color w:val="000101"/>
          <w:sz w:val="20"/>
          <w:szCs w:val="20"/>
        </w:rPr>
      </w:pPr>
      <w:r>
        <w:rPr>
          <w:color w:val="000101"/>
          <w:sz w:val="20"/>
          <w:szCs w:val="20"/>
        </w:rPr>
        <w:t>Voice 907-247-1431</w:t>
      </w:r>
      <w:r>
        <w:rPr>
          <w:color w:val="000101"/>
          <w:sz w:val="20"/>
          <w:szCs w:val="20"/>
        </w:rPr>
        <w:tab/>
      </w:r>
      <w:r w:rsidRPr="00E5503D">
        <w:rPr>
          <w:color w:val="000101"/>
          <w:sz w:val="20"/>
          <w:szCs w:val="20"/>
        </w:rPr>
        <w:t xml:space="preserve">Fax: 907-247-1432 </w:t>
      </w:r>
    </w:p>
    <w:p w14:paraId="380EBB14" w14:textId="77777777" w:rsidR="00E568A5" w:rsidRDefault="00086277" w:rsidP="00E568A5">
      <w:pPr>
        <w:pStyle w:val="CM7"/>
        <w:jc w:val="center"/>
        <w:rPr>
          <w:color w:val="000101"/>
          <w:sz w:val="20"/>
          <w:szCs w:val="20"/>
        </w:rPr>
      </w:pPr>
      <w:hyperlink r:id="rId7" w:history="1">
        <w:r w:rsidR="00F05397" w:rsidRPr="00034BB4">
          <w:rPr>
            <w:rStyle w:val="Hyperlink"/>
            <w:sz w:val="20"/>
            <w:szCs w:val="20"/>
          </w:rPr>
          <w:t>ginny@tss-safety.com</w:t>
        </w:r>
      </w:hyperlink>
      <w:r w:rsidR="00E568A5" w:rsidRPr="00E5503D">
        <w:rPr>
          <w:color w:val="000101"/>
          <w:sz w:val="20"/>
          <w:szCs w:val="20"/>
        </w:rPr>
        <w:t xml:space="preserve"> </w:t>
      </w:r>
    </w:p>
    <w:p w14:paraId="282BBA05" w14:textId="77777777" w:rsidR="00F05397" w:rsidRDefault="00F05397" w:rsidP="00F05397">
      <w:pPr>
        <w:pStyle w:val="Default"/>
      </w:pPr>
    </w:p>
    <w:p w14:paraId="308C1DCC" w14:textId="77777777" w:rsidR="00D2654A" w:rsidRPr="00D2654A" w:rsidRDefault="00D2654A" w:rsidP="00D2654A">
      <w:pPr>
        <w:pStyle w:val="Default"/>
      </w:pPr>
    </w:p>
    <w:p w14:paraId="0A5FD5A2" w14:textId="77777777" w:rsidR="00E568A5" w:rsidRPr="004D0895" w:rsidRDefault="00E568A5" w:rsidP="00E568A5">
      <w:pPr>
        <w:pStyle w:val="CM11"/>
        <w:spacing w:line="253" w:lineRule="atLeast"/>
        <w:rPr>
          <w:color w:val="000101"/>
        </w:rPr>
      </w:pPr>
      <w:r w:rsidRPr="004D0895">
        <w:rPr>
          <w:color w:val="000101"/>
        </w:rPr>
        <w:t>Company Name______________________________</w:t>
      </w:r>
      <w:r w:rsidR="004D0895">
        <w:rPr>
          <w:color w:val="000101"/>
        </w:rPr>
        <w:t>__________________________________</w:t>
      </w:r>
    </w:p>
    <w:p w14:paraId="19935603" w14:textId="77777777" w:rsidR="00F05397" w:rsidRPr="004D0895" w:rsidRDefault="00F05397" w:rsidP="00F05397">
      <w:pPr>
        <w:pStyle w:val="Default"/>
      </w:pPr>
    </w:p>
    <w:p w14:paraId="4457605F" w14:textId="77777777" w:rsidR="00F05397" w:rsidRPr="004D0895" w:rsidRDefault="00F05397" w:rsidP="00F05397">
      <w:pPr>
        <w:pStyle w:val="Default"/>
      </w:pPr>
    </w:p>
    <w:p w14:paraId="6718E796" w14:textId="77777777" w:rsidR="00D2654A" w:rsidRPr="004D0895" w:rsidRDefault="00D2654A" w:rsidP="00D2654A">
      <w:pPr>
        <w:pStyle w:val="Default"/>
      </w:pPr>
    </w:p>
    <w:p w14:paraId="417965D8" w14:textId="77777777" w:rsidR="004D0895" w:rsidRDefault="00E568A5" w:rsidP="004D0895">
      <w:pPr>
        <w:pStyle w:val="CM11"/>
        <w:spacing w:after="552"/>
        <w:rPr>
          <w:color w:val="000101"/>
        </w:rPr>
      </w:pPr>
      <w:r w:rsidRPr="004D0895">
        <w:rPr>
          <w:color w:val="000101"/>
        </w:rPr>
        <w:t>Mailing Address ______________________ City_____</w:t>
      </w:r>
      <w:r w:rsidR="004D0895">
        <w:rPr>
          <w:color w:val="000101"/>
        </w:rPr>
        <w:t>___________ State___ Zip __________</w:t>
      </w:r>
      <w:r w:rsidR="00D2654A" w:rsidRPr="004D0895">
        <w:rPr>
          <w:color w:val="000101"/>
        </w:rPr>
        <w:t xml:space="preserve">    </w:t>
      </w:r>
    </w:p>
    <w:p w14:paraId="6944EF13" w14:textId="77777777" w:rsidR="00E568A5" w:rsidRPr="004D0895" w:rsidRDefault="00E568A5" w:rsidP="004D0895">
      <w:pPr>
        <w:pStyle w:val="CM11"/>
        <w:spacing w:after="552"/>
        <w:rPr>
          <w:color w:val="000101"/>
        </w:rPr>
      </w:pPr>
      <w:r w:rsidRPr="004D0895">
        <w:rPr>
          <w:color w:val="000101"/>
        </w:rPr>
        <w:t>Telephone Number _______________ FAX _________________ E-Mail</w:t>
      </w:r>
      <w:r w:rsidR="004D0895">
        <w:rPr>
          <w:b/>
          <w:bCs/>
          <w:color w:val="000101"/>
        </w:rPr>
        <w:t xml:space="preserve"> _________________</w:t>
      </w:r>
      <w:r w:rsidR="00F05397" w:rsidRPr="004D0895">
        <w:rPr>
          <w:b/>
          <w:bCs/>
          <w:color w:val="000101"/>
        </w:rPr>
        <w:softHyphen/>
      </w:r>
    </w:p>
    <w:p w14:paraId="1494A36A" w14:textId="77777777" w:rsidR="00F05397" w:rsidRPr="004D0895" w:rsidRDefault="00F05397" w:rsidP="00F05397">
      <w:pPr>
        <w:pStyle w:val="Default"/>
      </w:pPr>
    </w:p>
    <w:p w14:paraId="254DE87C" w14:textId="77777777" w:rsidR="00E568A5" w:rsidRPr="004D0895" w:rsidRDefault="00E568A5" w:rsidP="00E568A5">
      <w:pPr>
        <w:pStyle w:val="CM7"/>
        <w:spacing w:after="252" w:line="253" w:lineRule="atLeast"/>
        <w:rPr>
          <w:color w:val="000101"/>
        </w:rPr>
      </w:pPr>
      <w:r w:rsidRPr="004D0895">
        <w:rPr>
          <w:color w:val="000101"/>
        </w:rPr>
        <w:t>Designated Employer Rep</w:t>
      </w:r>
      <w:r w:rsidR="00D2654A" w:rsidRPr="004D0895">
        <w:rPr>
          <w:color w:val="000101"/>
        </w:rPr>
        <w:t>resentative (DER)</w:t>
      </w:r>
      <w:r w:rsidRPr="004D0895">
        <w:rPr>
          <w:color w:val="000101"/>
        </w:rPr>
        <w:t>_______</w:t>
      </w:r>
      <w:r w:rsidR="00F05397" w:rsidRPr="004D0895">
        <w:rPr>
          <w:color w:val="000101"/>
        </w:rPr>
        <w:t>______________________________</w:t>
      </w:r>
      <w:r w:rsidR="004D0895">
        <w:rPr>
          <w:color w:val="000101"/>
        </w:rPr>
        <w:t>____</w:t>
      </w:r>
    </w:p>
    <w:p w14:paraId="38DCA1C2" w14:textId="77777777" w:rsidR="00F05397" w:rsidRPr="004D0895" w:rsidRDefault="00F05397" w:rsidP="00F05397">
      <w:pPr>
        <w:pStyle w:val="Default"/>
      </w:pPr>
    </w:p>
    <w:p w14:paraId="0336589C" w14:textId="77777777" w:rsidR="00F05397" w:rsidRPr="004D0895" w:rsidRDefault="00F05397" w:rsidP="00F05397">
      <w:pPr>
        <w:pStyle w:val="Default"/>
      </w:pPr>
    </w:p>
    <w:p w14:paraId="56F216F0" w14:textId="77777777" w:rsidR="00F05397" w:rsidRPr="004D0895" w:rsidRDefault="00E568A5" w:rsidP="00E568A5">
      <w:pPr>
        <w:pStyle w:val="CM7"/>
        <w:spacing w:after="252" w:line="253" w:lineRule="atLeast"/>
        <w:rPr>
          <w:color w:val="000101"/>
        </w:rPr>
      </w:pPr>
      <w:r w:rsidRPr="004D0895">
        <w:rPr>
          <w:color w:val="000101"/>
        </w:rPr>
        <w:t>Second Contact Person________________________________________________________</w:t>
      </w:r>
      <w:r w:rsidR="004D0895">
        <w:rPr>
          <w:color w:val="000101"/>
        </w:rPr>
        <w:t>__</w:t>
      </w:r>
    </w:p>
    <w:p w14:paraId="2066CCDC" w14:textId="77777777" w:rsidR="00E568A5" w:rsidRPr="004D0895" w:rsidRDefault="00E568A5" w:rsidP="00E568A5">
      <w:pPr>
        <w:pStyle w:val="CM7"/>
        <w:spacing w:after="252" w:line="253" w:lineRule="atLeast"/>
        <w:rPr>
          <w:color w:val="000101"/>
        </w:rPr>
      </w:pPr>
      <w:r w:rsidRPr="004D0895">
        <w:rPr>
          <w:color w:val="000101"/>
        </w:rPr>
        <w:t xml:space="preserve"> </w:t>
      </w:r>
    </w:p>
    <w:p w14:paraId="22CDCBF8" w14:textId="77777777" w:rsidR="00E568A5" w:rsidRPr="004D0895" w:rsidRDefault="00E568A5" w:rsidP="00E568A5">
      <w:pPr>
        <w:pStyle w:val="CM8"/>
        <w:spacing w:after="320" w:line="253" w:lineRule="atLeast"/>
        <w:rPr>
          <w:b/>
          <w:bCs/>
          <w:color w:val="000101"/>
        </w:rPr>
      </w:pPr>
      <w:r w:rsidRPr="004D0895">
        <w:rPr>
          <w:color w:val="000101"/>
        </w:rPr>
        <w:t>Telephone Number _______________ FAX _________________ E-Mail</w:t>
      </w:r>
      <w:r w:rsidRPr="004D0895">
        <w:rPr>
          <w:b/>
          <w:bCs/>
          <w:color w:val="000101"/>
        </w:rPr>
        <w:t xml:space="preserve"> ___________</w:t>
      </w:r>
      <w:r w:rsidR="004D0895">
        <w:rPr>
          <w:b/>
          <w:bCs/>
          <w:color w:val="000101"/>
        </w:rPr>
        <w:t>______</w:t>
      </w:r>
    </w:p>
    <w:p w14:paraId="4C16BDD6" w14:textId="7EC6EC8B" w:rsidR="004D0895" w:rsidRDefault="004D0895" w:rsidP="004D0895">
      <w:pPr>
        <w:pStyle w:val="Default"/>
        <w:rPr>
          <w:color w:val="000101"/>
        </w:rPr>
      </w:pPr>
      <w:r w:rsidRPr="004D0895">
        <w:rPr>
          <w:bCs/>
          <w:color w:val="000101"/>
        </w:rPr>
        <w:t>DOT Agency:  FAA    USCG    FMCSA    FTA</w:t>
      </w:r>
      <w:r>
        <w:rPr>
          <w:color w:val="000101"/>
        </w:rPr>
        <w:t xml:space="preserve"> </w:t>
      </w:r>
      <w:r w:rsidRPr="004D0895">
        <w:rPr>
          <w:color w:val="000101"/>
        </w:rPr>
        <w:t>(circle one)</w:t>
      </w:r>
      <w:r w:rsidR="00AE2CC3">
        <w:rPr>
          <w:color w:val="000101"/>
        </w:rPr>
        <w:tab/>
      </w:r>
      <w:r w:rsidR="00AE2CC3">
        <w:rPr>
          <w:color w:val="000101"/>
        </w:rPr>
        <w:tab/>
      </w:r>
      <w:r w:rsidRPr="004D0895">
        <w:rPr>
          <w:color w:val="000101"/>
        </w:rPr>
        <w:t xml:space="preserve"> </w:t>
      </w:r>
      <w:r w:rsidR="00AE2CC3" w:rsidRPr="004D0895">
        <w:rPr>
          <w:color w:val="000101"/>
        </w:rPr>
        <w:t>NON-DOT</w:t>
      </w:r>
      <w:r w:rsidRPr="004D0895">
        <w:rPr>
          <w:color w:val="000101"/>
        </w:rPr>
        <w:t xml:space="preserve"> (circle if so)</w:t>
      </w:r>
    </w:p>
    <w:p w14:paraId="1F7DA54B" w14:textId="77777777" w:rsidR="004D0895" w:rsidRPr="004D0895" w:rsidRDefault="004D0895" w:rsidP="004D0895">
      <w:pPr>
        <w:pStyle w:val="Default"/>
      </w:pPr>
    </w:p>
    <w:p w14:paraId="323AECF6" w14:textId="0D31201A" w:rsidR="004D0895" w:rsidRPr="004D0895" w:rsidRDefault="004D0895" w:rsidP="004D0895">
      <w:pPr>
        <w:pStyle w:val="CM10"/>
        <w:spacing w:after="423" w:line="360" w:lineRule="auto"/>
        <w:contextualSpacing/>
        <w:rPr>
          <w:bCs/>
          <w:color w:val="000101"/>
        </w:rPr>
      </w:pPr>
      <w:r w:rsidRPr="004D0895">
        <w:rPr>
          <w:bCs/>
          <w:color w:val="000101"/>
        </w:rPr>
        <w:t>Receiving results preference:   Fax</w:t>
      </w:r>
      <w:r w:rsidRPr="004D0895">
        <w:rPr>
          <w:bCs/>
          <w:color w:val="000101"/>
        </w:rPr>
        <w:tab/>
        <w:t xml:space="preserve">   </w:t>
      </w:r>
      <w:r>
        <w:rPr>
          <w:bCs/>
          <w:color w:val="000101"/>
        </w:rPr>
        <w:t xml:space="preserve"> Email </w:t>
      </w:r>
      <w:r w:rsidRPr="004D0895">
        <w:rPr>
          <w:bCs/>
          <w:color w:val="000101"/>
        </w:rPr>
        <w:t xml:space="preserve">(circle one) </w:t>
      </w:r>
    </w:p>
    <w:p w14:paraId="19A1747C" w14:textId="77777777" w:rsidR="004D0895" w:rsidRDefault="004D0895" w:rsidP="004D0895">
      <w:pPr>
        <w:pStyle w:val="Default"/>
        <w:rPr>
          <w:bCs/>
          <w:color w:val="000101"/>
        </w:rPr>
      </w:pPr>
      <w:r w:rsidRPr="004D0895">
        <w:rPr>
          <w:bCs/>
          <w:color w:val="000101"/>
        </w:rPr>
        <w:t>Would you be interested in the availability to access your results through our reporting</w:t>
      </w:r>
      <w:r>
        <w:rPr>
          <w:bCs/>
          <w:color w:val="000101"/>
        </w:rPr>
        <w:t xml:space="preserve"> system?</w:t>
      </w:r>
    </w:p>
    <w:p w14:paraId="61FE67BA" w14:textId="77777777" w:rsidR="00AB26E5" w:rsidRDefault="00222935" w:rsidP="004D0895">
      <w:pPr>
        <w:pStyle w:val="Default"/>
        <w:rPr>
          <w:bCs/>
          <w:color w:val="000101"/>
        </w:rPr>
      </w:pPr>
      <w:r>
        <w:rPr>
          <w:bCs/>
          <w:color w:val="000101"/>
        </w:rPr>
        <w:t xml:space="preserve">Yes, contact me ____    </w:t>
      </w:r>
      <w:r>
        <w:rPr>
          <w:bCs/>
          <w:color w:val="000101"/>
        </w:rPr>
        <w:tab/>
        <w:t>No Thank you ____</w:t>
      </w:r>
    </w:p>
    <w:p w14:paraId="77DE2AA0" w14:textId="31CCA928" w:rsidR="004D0895" w:rsidRDefault="004D0895" w:rsidP="004D0895">
      <w:pPr>
        <w:pStyle w:val="Default"/>
        <w:rPr>
          <w:bCs/>
          <w:color w:val="000101"/>
        </w:rPr>
      </w:pPr>
    </w:p>
    <w:p w14:paraId="1382277F" w14:textId="7C177110" w:rsidR="0031345B" w:rsidRDefault="0031345B" w:rsidP="004D0895">
      <w:pPr>
        <w:pStyle w:val="Default"/>
        <w:rPr>
          <w:bCs/>
          <w:color w:val="000101"/>
        </w:rPr>
      </w:pPr>
      <w:r>
        <w:rPr>
          <w:bCs/>
          <w:color w:val="000101"/>
        </w:rPr>
        <w:t>How did you hear about TSS, Inc.? ________________________________________________</w:t>
      </w:r>
    </w:p>
    <w:p w14:paraId="2A59744A" w14:textId="44CF0FED" w:rsidR="0031345B" w:rsidRDefault="0031345B" w:rsidP="004D0895">
      <w:pPr>
        <w:pStyle w:val="Default"/>
        <w:rPr>
          <w:bCs/>
          <w:color w:val="000101"/>
        </w:rPr>
      </w:pPr>
    </w:p>
    <w:p w14:paraId="56A2D728" w14:textId="77E652F6" w:rsidR="0031345B" w:rsidRDefault="0031345B" w:rsidP="004D0895">
      <w:pPr>
        <w:pStyle w:val="Default"/>
        <w:rPr>
          <w:bCs/>
          <w:color w:val="000101"/>
        </w:rPr>
      </w:pPr>
      <w:r>
        <w:rPr>
          <w:bCs/>
          <w:color w:val="000101"/>
        </w:rPr>
        <w:t>_____________________________________________________________________________</w:t>
      </w:r>
    </w:p>
    <w:p w14:paraId="0D1DE3B2" w14:textId="77777777" w:rsidR="0031345B" w:rsidRDefault="0031345B" w:rsidP="004D0895">
      <w:pPr>
        <w:pStyle w:val="Default"/>
        <w:rPr>
          <w:bCs/>
          <w:color w:val="000101"/>
        </w:rPr>
      </w:pPr>
    </w:p>
    <w:p w14:paraId="21163716" w14:textId="77777777" w:rsidR="004D0895" w:rsidRPr="00222935" w:rsidRDefault="004D0895" w:rsidP="0031345B">
      <w:pPr>
        <w:pStyle w:val="CM10"/>
        <w:contextualSpacing/>
        <w:rPr>
          <w:bCs/>
          <w:i/>
          <w:iCs/>
          <w:color w:val="000101"/>
          <w:sz w:val="22"/>
          <w:szCs w:val="22"/>
          <w:u w:val="single"/>
        </w:rPr>
      </w:pPr>
      <w:r w:rsidRPr="00222935">
        <w:rPr>
          <w:bCs/>
          <w:i/>
          <w:iCs/>
          <w:color w:val="000101"/>
          <w:sz w:val="22"/>
          <w:szCs w:val="22"/>
        </w:rPr>
        <w:t>**</w:t>
      </w:r>
      <w:r w:rsidR="00B87391">
        <w:rPr>
          <w:bCs/>
          <w:i/>
          <w:iCs/>
          <w:color w:val="000101"/>
          <w:sz w:val="22"/>
          <w:szCs w:val="22"/>
        </w:rPr>
        <w:t>If you are a new company p</w:t>
      </w:r>
      <w:r w:rsidRPr="00222935">
        <w:rPr>
          <w:bCs/>
          <w:i/>
          <w:iCs/>
          <w:color w:val="000101"/>
          <w:sz w:val="22"/>
          <w:szCs w:val="22"/>
        </w:rPr>
        <w:t xml:space="preserve">lease provide an employee list </w:t>
      </w:r>
      <w:r w:rsidRPr="00222935">
        <w:rPr>
          <w:bCs/>
          <w:i/>
          <w:iCs/>
          <w:color w:val="000101"/>
          <w:sz w:val="22"/>
          <w:szCs w:val="22"/>
          <w:u w:val="single"/>
        </w:rPr>
        <w:t>immediately.</w:t>
      </w:r>
    </w:p>
    <w:p w14:paraId="6C4BFD50" w14:textId="77777777" w:rsidR="00410AC7" w:rsidRPr="00222935" w:rsidRDefault="00410AC7" w:rsidP="0031345B">
      <w:pPr>
        <w:pStyle w:val="Default"/>
        <w:rPr>
          <w:i/>
          <w:sz w:val="22"/>
          <w:szCs w:val="22"/>
        </w:rPr>
      </w:pPr>
      <w:r w:rsidRPr="00222935">
        <w:rPr>
          <w:i/>
          <w:sz w:val="22"/>
          <w:szCs w:val="22"/>
        </w:rPr>
        <w:t>**Keep a copy of page 2 for your records</w:t>
      </w:r>
    </w:p>
    <w:p w14:paraId="3A41DA5A" w14:textId="77777777" w:rsidR="004D0895" w:rsidRPr="004D0895" w:rsidRDefault="004D0895" w:rsidP="004D0895">
      <w:pPr>
        <w:pStyle w:val="Default"/>
      </w:pPr>
    </w:p>
    <w:p w14:paraId="0B6284F1" w14:textId="77777777" w:rsidR="00F05397" w:rsidRPr="004D0895" w:rsidRDefault="00F05397" w:rsidP="00F05397">
      <w:pPr>
        <w:pStyle w:val="Default"/>
        <w:spacing w:line="186" w:lineRule="atLeast"/>
        <w:ind w:left="933" w:firstLine="1227"/>
        <w:rPr>
          <w:b/>
          <w:bCs/>
          <w:color w:val="000101"/>
        </w:rPr>
      </w:pPr>
    </w:p>
    <w:p w14:paraId="5D92C7A6" w14:textId="77777777" w:rsidR="00F05397" w:rsidRDefault="00F05397" w:rsidP="00F05397">
      <w:pPr>
        <w:pStyle w:val="Default"/>
        <w:spacing w:line="186" w:lineRule="atLeast"/>
        <w:ind w:left="933" w:firstLine="1227"/>
        <w:rPr>
          <w:b/>
          <w:bCs/>
          <w:color w:val="000101"/>
          <w:sz w:val="20"/>
          <w:szCs w:val="20"/>
        </w:rPr>
      </w:pPr>
    </w:p>
    <w:p w14:paraId="63020AB0" w14:textId="77777777" w:rsidR="00F05397" w:rsidRDefault="00F05397" w:rsidP="00F05397">
      <w:pPr>
        <w:pStyle w:val="Default"/>
        <w:spacing w:line="186" w:lineRule="atLeast"/>
        <w:ind w:left="933" w:firstLine="1227"/>
        <w:rPr>
          <w:b/>
          <w:bCs/>
          <w:color w:val="000101"/>
          <w:sz w:val="20"/>
          <w:szCs w:val="20"/>
        </w:rPr>
      </w:pPr>
    </w:p>
    <w:p w14:paraId="6060E48B" w14:textId="77777777" w:rsidR="00C6553D" w:rsidRDefault="00C6553D" w:rsidP="00F05397">
      <w:pPr>
        <w:pStyle w:val="Default"/>
        <w:spacing w:line="186" w:lineRule="atLeast"/>
        <w:ind w:left="933" w:firstLine="1227"/>
        <w:rPr>
          <w:b/>
          <w:bCs/>
          <w:color w:val="000101"/>
          <w:sz w:val="22"/>
          <w:szCs w:val="22"/>
        </w:rPr>
      </w:pPr>
    </w:p>
    <w:p w14:paraId="002C83D7" w14:textId="0D96C4BE" w:rsidR="00E568A5" w:rsidRDefault="004D0895" w:rsidP="00F05397">
      <w:pPr>
        <w:pStyle w:val="Default"/>
        <w:spacing w:line="186" w:lineRule="atLeast"/>
        <w:ind w:left="933" w:firstLine="1227"/>
        <w:rPr>
          <w:b/>
          <w:bCs/>
          <w:color w:val="000101"/>
          <w:sz w:val="22"/>
          <w:szCs w:val="22"/>
        </w:rPr>
      </w:pPr>
      <w:r w:rsidRPr="004D0895">
        <w:rPr>
          <w:b/>
          <w:bCs/>
          <w:color w:val="000101"/>
          <w:sz w:val="22"/>
          <w:szCs w:val="22"/>
        </w:rPr>
        <w:t>C</w:t>
      </w:r>
      <w:r w:rsidR="00E568A5" w:rsidRPr="004D0895">
        <w:rPr>
          <w:b/>
          <w:bCs/>
          <w:color w:val="000101"/>
          <w:sz w:val="22"/>
          <w:szCs w:val="22"/>
        </w:rPr>
        <w:t xml:space="preserve">onsortium Membership Agreement for </w:t>
      </w:r>
      <w:r w:rsidR="00AE2CC3">
        <w:rPr>
          <w:b/>
          <w:bCs/>
          <w:color w:val="000101"/>
          <w:sz w:val="22"/>
          <w:szCs w:val="22"/>
        </w:rPr>
        <w:t>202</w:t>
      </w:r>
      <w:r w:rsidR="00F56CD4">
        <w:rPr>
          <w:b/>
          <w:bCs/>
          <w:color w:val="000101"/>
          <w:sz w:val="22"/>
          <w:szCs w:val="22"/>
        </w:rPr>
        <w:t>2</w:t>
      </w:r>
    </w:p>
    <w:p w14:paraId="46CA6C54" w14:textId="77777777" w:rsidR="00AB26E5" w:rsidRPr="004D0895" w:rsidRDefault="00AB26E5" w:rsidP="00F05397">
      <w:pPr>
        <w:pStyle w:val="Default"/>
        <w:spacing w:line="186" w:lineRule="atLeast"/>
        <w:ind w:left="933" w:firstLine="1227"/>
        <w:rPr>
          <w:b/>
          <w:bCs/>
          <w:color w:val="000101"/>
          <w:sz w:val="22"/>
          <w:szCs w:val="22"/>
        </w:rPr>
      </w:pPr>
    </w:p>
    <w:p w14:paraId="5EAAA636" w14:textId="4E853F95" w:rsidR="00E568A5" w:rsidRPr="004D0895" w:rsidRDefault="00E568A5" w:rsidP="00E568A5">
      <w:pPr>
        <w:pStyle w:val="Default"/>
        <w:spacing w:line="186" w:lineRule="atLeast"/>
        <w:rPr>
          <w:color w:val="000101"/>
          <w:sz w:val="22"/>
          <w:szCs w:val="22"/>
        </w:rPr>
      </w:pPr>
      <w:r w:rsidRPr="004D0895">
        <w:rPr>
          <w:b/>
          <w:bCs/>
          <w:color w:val="000101"/>
          <w:sz w:val="22"/>
          <w:szCs w:val="22"/>
        </w:rPr>
        <w:t xml:space="preserve">Testing Services: </w:t>
      </w:r>
      <w:r w:rsidRPr="004D0895">
        <w:rPr>
          <w:color w:val="000101"/>
          <w:sz w:val="22"/>
          <w:szCs w:val="22"/>
        </w:rPr>
        <w:t xml:space="preserve">The term of this agreement begins when the application is signed and received in the office of TSS Inc. and all employees have completed initial testing or certification of program currency is received from a previous consortium manager. From the beginning of the term until December 31, </w:t>
      </w:r>
      <w:r w:rsidR="00AE2CC3">
        <w:rPr>
          <w:color w:val="000101"/>
          <w:sz w:val="22"/>
          <w:szCs w:val="22"/>
        </w:rPr>
        <w:t>202</w:t>
      </w:r>
      <w:r w:rsidR="00F56CD4">
        <w:rPr>
          <w:color w:val="000101"/>
          <w:sz w:val="22"/>
          <w:szCs w:val="22"/>
        </w:rPr>
        <w:t>2</w:t>
      </w:r>
      <w:r w:rsidR="00C22C24">
        <w:rPr>
          <w:color w:val="000101"/>
          <w:sz w:val="22"/>
          <w:szCs w:val="22"/>
        </w:rPr>
        <w:t xml:space="preserve">. TSS will assist the Company in securing a certified collection site. </w:t>
      </w:r>
      <w:r w:rsidRPr="004D0895">
        <w:rPr>
          <w:color w:val="000101"/>
          <w:sz w:val="22"/>
          <w:szCs w:val="22"/>
        </w:rPr>
        <w:t>TSS will provide the member (Company) the following: (</w:t>
      </w:r>
      <w:r w:rsidR="00C22C24">
        <w:rPr>
          <w:color w:val="000101"/>
          <w:sz w:val="22"/>
          <w:szCs w:val="22"/>
        </w:rPr>
        <w:t>1</w:t>
      </w:r>
      <w:r w:rsidRPr="004D0895">
        <w:rPr>
          <w:color w:val="000101"/>
          <w:sz w:val="22"/>
          <w:szCs w:val="22"/>
        </w:rPr>
        <w:t>) Overnight shipping of specimen to be tested at a DHHS/SAMSHA approved testing laboratory. (</w:t>
      </w:r>
      <w:r w:rsidR="00C22C24">
        <w:rPr>
          <w:color w:val="000101"/>
          <w:sz w:val="22"/>
          <w:szCs w:val="22"/>
        </w:rPr>
        <w:t>2</w:t>
      </w:r>
      <w:r w:rsidRPr="004D0895">
        <w:rPr>
          <w:color w:val="000101"/>
          <w:sz w:val="22"/>
          <w:szCs w:val="22"/>
        </w:rPr>
        <w:t>) Laboratory testing utilizing state of the art testing procedures, including GC/MS confirmations, proficiency testing, on-site insp</w:t>
      </w:r>
      <w:r w:rsidR="00D2654A" w:rsidRPr="004D0895">
        <w:rPr>
          <w:color w:val="000101"/>
          <w:sz w:val="22"/>
          <w:szCs w:val="22"/>
        </w:rPr>
        <w:t xml:space="preserve">ections, adulteration checks. </w:t>
      </w:r>
      <w:r w:rsidRPr="004D0895">
        <w:rPr>
          <w:color w:val="000101"/>
          <w:sz w:val="22"/>
          <w:szCs w:val="22"/>
        </w:rPr>
        <w:t>(</w:t>
      </w:r>
      <w:r w:rsidR="00C22C24">
        <w:rPr>
          <w:color w:val="000101"/>
          <w:sz w:val="22"/>
          <w:szCs w:val="22"/>
        </w:rPr>
        <w:t>3</w:t>
      </w:r>
      <w:r w:rsidRPr="004D0895">
        <w:rPr>
          <w:color w:val="000101"/>
          <w:sz w:val="22"/>
          <w:szCs w:val="22"/>
        </w:rPr>
        <w:t>) Computer generated random selection by employees’ unique identification numbers. The company’s Designated Em</w:t>
      </w:r>
      <w:r w:rsidRPr="004D0895">
        <w:rPr>
          <w:color w:val="000101"/>
          <w:sz w:val="22"/>
          <w:szCs w:val="22"/>
        </w:rPr>
        <w:softHyphen/>
        <w:t>ployee Representative (DER) will be notified either in writing and /or verbally, depending on the company’s preference. (</w:t>
      </w:r>
      <w:r w:rsidR="00C22C24">
        <w:rPr>
          <w:color w:val="000101"/>
          <w:sz w:val="22"/>
          <w:szCs w:val="22"/>
        </w:rPr>
        <w:t>4</w:t>
      </w:r>
      <w:r w:rsidRPr="004D0895">
        <w:rPr>
          <w:color w:val="000101"/>
          <w:sz w:val="22"/>
          <w:szCs w:val="22"/>
        </w:rPr>
        <w:t xml:space="preserve">) MRO services will include verification of results, chain of custody verification, direct interviews with employees in the event of a positive result, and </w:t>
      </w:r>
      <w:r w:rsidR="00D2654A" w:rsidRPr="004D0895">
        <w:rPr>
          <w:color w:val="000101"/>
          <w:sz w:val="22"/>
          <w:szCs w:val="22"/>
        </w:rPr>
        <w:t xml:space="preserve">the opportunity for </w:t>
      </w:r>
      <w:r w:rsidRPr="004D0895">
        <w:rPr>
          <w:color w:val="000101"/>
          <w:sz w:val="22"/>
          <w:szCs w:val="22"/>
        </w:rPr>
        <w:t>second medi</w:t>
      </w:r>
      <w:r w:rsidRPr="004D0895">
        <w:rPr>
          <w:color w:val="000101"/>
          <w:sz w:val="22"/>
          <w:szCs w:val="22"/>
        </w:rPr>
        <w:softHyphen/>
        <w:t>cal confirmation tests in the event of a positive result. (</w:t>
      </w:r>
      <w:r w:rsidR="00C22C24">
        <w:rPr>
          <w:color w:val="000101"/>
          <w:sz w:val="22"/>
          <w:szCs w:val="22"/>
        </w:rPr>
        <w:t>5</w:t>
      </w:r>
      <w:r w:rsidRPr="004D0895">
        <w:rPr>
          <w:color w:val="000101"/>
          <w:sz w:val="22"/>
          <w:szCs w:val="22"/>
        </w:rPr>
        <w:t xml:space="preserve">) Record keeping of all positive results for five years and negative results for one year. </w:t>
      </w:r>
    </w:p>
    <w:p w14:paraId="53B749B8" w14:textId="720FB1A2" w:rsidR="00E568A5" w:rsidRPr="004D0895" w:rsidRDefault="00E568A5" w:rsidP="00E568A5">
      <w:pPr>
        <w:pStyle w:val="CM9"/>
        <w:spacing w:after="185" w:line="183" w:lineRule="atLeast"/>
        <w:ind w:right="120"/>
        <w:rPr>
          <w:b/>
          <w:color w:val="000101"/>
          <w:sz w:val="22"/>
          <w:szCs w:val="22"/>
        </w:rPr>
      </w:pPr>
      <w:r w:rsidRPr="004D0895">
        <w:rPr>
          <w:color w:val="000101"/>
          <w:sz w:val="22"/>
          <w:szCs w:val="22"/>
        </w:rPr>
        <w:t>(</w:t>
      </w:r>
      <w:r w:rsidR="00C22C24">
        <w:rPr>
          <w:color w:val="000101"/>
          <w:sz w:val="22"/>
          <w:szCs w:val="22"/>
        </w:rPr>
        <w:t>6</w:t>
      </w:r>
      <w:r w:rsidRPr="004D0895">
        <w:rPr>
          <w:color w:val="000101"/>
          <w:sz w:val="22"/>
          <w:szCs w:val="22"/>
        </w:rPr>
        <w:t xml:space="preserve">) </w:t>
      </w:r>
      <w:r w:rsidRPr="004D0895">
        <w:rPr>
          <w:b/>
          <w:color w:val="000101"/>
          <w:sz w:val="22"/>
          <w:szCs w:val="22"/>
        </w:rPr>
        <w:t>Assistance, if requested</w:t>
      </w:r>
      <w:r w:rsidRPr="004D0895">
        <w:rPr>
          <w:color w:val="000101"/>
          <w:sz w:val="22"/>
          <w:szCs w:val="22"/>
        </w:rPr>
        <w:t xml:space="preserve">, for Management Information System reporting to the appropriate DOT regulatory agency, as required by 49 CFR Part </w:t>
      </w:r>
      <w:proofErr w:type="gramStart"/>
      <w:r w:rsidRPr="004D0895">
        <w:rPr>
          <w:color w:val="000101"/>
          <w:sz w:val="22"/>
          <w:szCs w:val="22"/>
        </w:rPr>
        <w:t>40, if</w:t>
      </w:r>
      <w:proofErr w:type="gramEnd"/>
      <w:r w:rsidRPr="004D0895">
        <w:rPr>
          <w:color w:val="000101"/>
          <w:sz w:val="22"/>
          <w:szCs w:val="22"/>
        </w:rPr>
        <w:t xml:space="preserve"> membership is cur</w:t>
      </w:r>
      <w:r w:rsidR="002961D2" w:rsidRPr="004D0895">
        <w:rPr>
          <w:color w:val="000101"/>
          <w:sz w:val="22"/>
          <w:szCs w:val="22"/>
        </w:rPr>
        <w:t>ren</w:t>
      </w:r>
      <w:r w:rsidR="00F05397" w:rsidRPr="004D0895">
        <w:rPr>
          <w:color w:val="000101"/>
          <w:sz w:val="22"/>
          <w:szCs w:val="22"/>
        </w:rPr>
        <w:t xml:space="preserve">t and compliant as of </w:t>
      </w:r>
      <w:r w:rsidR="00EC7076">
        <w:rPr>
          <w:color w:val="000101"/>
          <w:sz w:val="22"/>
          <w:szCs w:val="22"/>
        </w:rPr>
        <w:t>01/01/2021</w:t>
      </w:r>
      <w:r w:rsidRPr="004D0895">
        <w:rPr>
          <w:color w:val="000101"/>
          <w:sz w:val="22"/>
          <w:szCs w:val="22"/>
        </w:rPr>
        <w:t xml:space="preserve">. </w:t>
      </w:r>
      <w:r w:rsidRPr="004D0895">
        <w:rPr>
          <w:b/>
          <w:i/>
          <w:color w:val="000101"/>
          <w:sz w:val="22"/>
          <w:szCs w:val="22"/>
        </w:rPr>
        <w:t>THERE IS A FEE FOR THIS SERVICE.</w:t>
      </w:r>
    </w:p>
    <w:p w14:paraId="39940B75" w14:textId="77777777" w:rsidR="00E568A5" w:rsidRPr="004D0895" w:rsidRDefault="00E568A5" w:rsidP="00E568A5">
      <w:pPr>
        <w:pStyle w:val="CM9"/>
        <w:spacing w:after="185" w:line="183" w:lineRule="atLeast"/>
        <w:ind w:right="72"/>
        <w:rPr>
          <w:color w:val="000101"/>
          <w:sz w:val="22"/>
          <w:szCs w:val="22"/>
        </w:rPr>
      </w:pPr>
      <w:r w:rsidRPr="004D0895">
        <w:rPr>
          <w:b/>
          <w:bCs/>
          <w:color w:val="000101"/>
          <w:sz w:val="22"/>
          <w:szCs w:val="22"/>
        </w:rPr>
        <w:t xml:space="preserve">Program Documentation: </w:t>
      </w:r>
      <w:r w:rsidRPr="004D0895">
        <w:rPr>
          <w:color w:val="000101"/>
          <w:sz w:val="22"/>
          <w:szCs w:val="22"/>
        </w:rPr>
        <w:t xml:space="preserve">TSS Inc. will provide Company with a certificate confirming enrollment in a DOT and/or non-DOT consortium. A letter confirming current employee enrollment status is available upon request. </w:t>
      </w:r>
    </w:p>
    <w:p w14:paraId="7F886BC1" w14:textId="4CFA795C" w:rsidR="00E568A5" w:rsidRPr="004D0895" w:rsidRDefault="00E568A5" w:rsidP="00E568A5">
      <w:pPr>
        <w:pStyle w:val="CM9"/>
        <w:spacing w:after="185" w:line="183" w:lineRule="atLeast"/>
        <w:ind w:right="120"/>
        <w:rPr>
          <w:color w:val="000101"/>
          <w:sz w:val="22"/>
          <w:szCs w:val="22"/>
        </w:rPr>
      </w:pPr>
      <w:r w:rsidRPr="004D0895">
        <w:rPr>
          <w:b/>
          <w:bCs/>
          <w:color w:val="000101"/>
          <w:sz w:val="22"/>
          <w:szCs w:val="22"/>
        </w:rPr>
        <w:t xml:space="preserve">Guarantee </w:t>
      </w:r>
      <w:r w:rsidR="00B72337">
        <w:rPr>
          <w:b/>
          <w:bCs/>
          <w:color w:val="000101"/>
          <w:sz w:val="22"/>
          <w:szCs w:val="22"/>
        </w:rPr>
        <w:t>o</w:t>
      </w:r>
      <w:r w:rsidRPr="004D0895">
        <w:rPr>
          <w:b/>
          <w:bCs/>
          <w:color w:val="000101"/>
          <w:sz w:val="22"/>
          <w:szCs w:val="22"/>
        </w:rPr>
        <w:t xml:space="preserve">f Compliance: </w:t>
      </w:r>
      <w:r w:rsidRPr="004D0895">
        <w:rPr>
          <w:color w:val="000101"/>
          <w:sz w:val="22"/>
          <w:szCs w:val="22"/>
        </w:rPr>
        <w:t>TSS Inc. guarantees that the consortium program wil</w:t>
      </w:r>
      <w:r w:rsidR="00D2654A" w:rsidRPr="004D0895">
        <w:rPr>
          <w:color w:val="000101"/>
          <w:sz w:val="22"/>
          <w:szCs w:val="22"/>
        </w:rPr>
        <w:t xml:space="preserve">l </w:t>
      </w:r>
      <w:proofErr w:type="gramStart"/>
      <w:r w:rsidR="00D2654A" w:rsidRPr="004D0895">
        <w:rPr>
          <w:color w:val="000101"/>
          <w:sz w:val="22"/>
          <w:szCs w:val="22"/>
        </w:rPr>
        <w:t>be in compliance with</w:t>
      </w:r>
      <w:proofErr w:type="gramEnd"/>
      <w:r w:rsidR="00D2654A" w:rsidRPr="004D0895">
        <w:rPr>
          <w:color w:val="000101"/>
          <w:sz w:val="22"/>
          <w:szCs w:val="22"/>
        </w:rPr>
        <w:t xml:space="preserve"> 49 CFR Part 40, </w:t>
      </w:r>
      <w:r w:rsidRPr="004D0895">
        <w:rPr>
          <w:color w:val="000101"/>
          <w:sz w:val="22"/>
          <w:szCs w:val="22"/>
        </w:rPr>
        <w:t xml:space="preserve">for the following agencies: Federal Motor Carriers Association, Federal Aviation Association, FTA, PHMSA, FRA and United States Coast Guard. Changes in the federal regulations will be forwarded to consortium members. </w:t>
      </w:r>
      <w:r w:rsidRPr="004D0895">
        <w:rPr>
          <w:b/>
          <w:bCs/>
          <w:color w:val="000101"/>
          <w:sz w:val="22"/>
          <w:szCs w:val="22"/>
        </w:rPr>
        <w:t>TSS reserves the right to adjust fee schedules accordingly</w:t>
      </w:r>
      <w:r w:rsidRPr="004D0895">
        <w:rPr>
          <w:color w:val="000101"/>
          <w:sz w:val="22"/>
          <w:szCs w:val="22"/>
        </w:rPr>
        <w:t xml:space="preserve">. </w:t>
      </w:r>
    </w:p>
    <w:p w14:paraId="2F9ACCAA" w14:textId="77777777" w:rsidR="00E568A5" w:rsidRPr="004D0895" w:rsidRDefault="00E568A5" w:rsidP="00E568A5">
      <w:pPr>
        <w:pStyle w:val="CM9"/>
        <w:spacing w:after="185" w:line="186" w:lineRule="atLeast"/>
        <w:rPr>
          <w:color w:val="000101"/>
          <w:sz w:val="22"/>
          <w:szCs w:val="22"/>
        </w:rPr>
      </w:pPr>
      <w:r w:rsidRPr="004D0895">
        <w:rPr>
          <w:b/>
          <w:bCs/>
          <w:color w:val="000101"/>
          <w:sz w:val="22"/>
          <w:szCs w:val="22"/>
        </w:rPr>
        <w:t xml:space="preserve">Member Responsibilities: </w:t>
      </w:r>
      <w:r w:rsidRPr="004D0895">
        <w:rPr>
          <w:color w:val="000101"/>
          <w:sz w:val="22"/>
          <w:szCs w:val="22"/>
        </w:rPr>
        <w:t>Members are responsible for complying with specific DOT regulations, including enrolling new employees, remov</w:t>
      </w:r>
      <w:r w:rsidRPr="004D0895">
        <w:rPr>
          <w:color w:val="000101"/>
          <w:sz w:val="22"/>
          <w:szCs w:val="22"/>
        </w:rPr>
        <w:softHyphen/>
        <w:t xml:space="preserve">ing employees, and properly following random program instructions. Member companies shall hold harmless and defend TSS Inc. against legal actions arising out of, or in connection with, the company’s failure to comply with DOT regulations or breach of this agreement. </w:t>
      </w:r>
      <w:r w:rsidRPr="004D0895">
        <w:rPr>
          <w:b/>
          <w:bCs/>
          <w:color w:val="000101"/>
          <w:sz w:val="22"/>
          <w:szCs w:val="22"/>
        </w:rPr>
        <w:t>Non</w:t>
      </w:r>
      <w:r w:rsidRPr="004D0895">
        <w:rPr>
          <w:b/>
          <w:bCs/>
          <w:color w:val="000101"/>
          <w:sz w:val="22"/>
          <w:szCs w:val="22"/>
        </w:rPr>
        <w:softHyphen/>
        <w:t xml:space="preserve">compliance will result in immediate dismissal from the consortium. </w:t>
      </w:r>
    </w:p>
    <w:p w14:paraId="60AA71D8" w14:textId="24040A6F" w:rsidR="00E568A5" w:rsidRPr="004D0895" w:rsidRDefault="00E568A5" w:rsidP="00E568A5">
      <w:pPr>
        <w:pStyle w:val="CM9"/>
        <w:spacing w:after="185" w:line="183" w:lineRule="atLeast"/>
        <w:ind w:right="300"/>
        <w:rPr>
          <w:color w:val="000101"/>
          <w:sz w:val="22"/>
          <w:szCs w:val="22"/>
        </w:rPr>
      </w:pPr>
      <w:r w:rsidRPr="004D0895">
        <w:rPr>
          <w:b/>
          <w:bCs/>
          <w:color w:val="000101"/>
          <w:sz w:val="22"/>
          <w:szCs w:val="22"/>
        </w:rPr>
        <w:t xml:space="preserve">Membership: </w:t>
      </w:r>
      <w:r w:rsidRPr="004D0895">
        <w:rPr>
          <w:color w:val="000101"/>
          <w:sz w:val="22"/>
          <w:szCs w:val="22"/>
        </w:rPr>
        <w:t xml:space="preserve">The TSS program will provide for all pre-employment, random, periodic, reasonable suspicion, </w:t>
      </w:r>
      <w:r w:rsidR="00F05397" w:rsidRPr="004D0895">
        <w:rPr>
          <w:color w:val="000101"/>
          <w:sz w:val="22"/>
          <w:szCs w:val="22"/>
        </w:rPr>
        <w:t xml:space="preserve">return to duty, </w:t>
      </w:r>
      <w:proofErr w:type="gramStart"/>
      <w:r w:rsidR="00F05397" w:rsidRPr="004D0895">
        <w:rPr>
          <w:color w:val="000101"/>
          <w:sz w:val="22"/>
          <w:szCs w:val="22"/>
        </w:rPr>
        <w:t>follow-up</w:t>
      </w:r>
      <w:proofErr w:type="gramEnd"/>
      <w:r w:rsidR="00F05397" w:rsidRPr="004D0895">
        <w:rPr>
          <w:color w:val="000101"/>
          <w:sz w:val="22"/>
          <w:szCs w:val="22"/>
        </w:rPr>
        <w:t xml:space="preserve"> </w:t>
      </w:r>
      <w:r w:rsidRPr="004D0895">
        <w:rPr>
          <w:color w:val="000101"/>
          <w:sz w:val="22"/>
          <w:szCs w:val="22"/>
        </w:rPr>
        <w:t xml:space="preserve">and post-accident testing, as defined under specific DOT regulations and/or employer policy. </w:t>
      </w:r>
      <w:r w:rsidRPr="004D0895">
        <w:rPr>
          <w:b/>
          <w:bCs/>
          <w:color w:val="000101"/>
          <w:sz w:val="22"/>
          <w:szCs w:val="22"/>
        </w:rPr>
        <w:t xml:space="preserve">Membership will run through December 31, </w:t>
      </w:r>
      <w:r w:rsidR="00AE2CC3">
        <w:rPr>
          <w:b/>
          <w:bCs/>
          <w:color w:val="000101"/>
          <w:sz w:val="22"/>
          <w:szCs w:val="22"/>
        </w:rPr>
        <w:t>202</w:t>
      </w:r>
      <w:r w:rsidR="00F56CD4">
        <w:rPr>
          <w:b/>
          <w:bCs/>
          <w:color w:val="000101"/>
          <w:sz w:val="22"/>
          <w:szCs w:val="22"/>
        </w:rPr>
        <w:t>2</w:t>
      </w:r>
      <w:r w:rsidRPr="004D0895">
        <w:rPr>
          <w:color w:val="000101"/>
          <w:sz w:val="22"/>
          <w:szCs w:val="22"/>
        </w:rPr>
        <w:t xml:space="preserve">. </w:t>
      </w:r>
    </w:p>
    <w:p w14:paraId="05DE4E61" w14:textId="77777777" w:rsidR="004D0895" w:rsidRDefault="004D0895" w:rsidP="00F05397">
      <w:pPr>
        <w:pStyle w:val="Default"/>
      </w:pPr>
    </w:p>
    <w:p w14:paraId="3C7189B9" w14:textId="77777777" w:rsidR="00F05397" w:rsidRDefault="00F05397" w:rsidP="00F05397">
      <w:pPr>
        <w:pStyle w:val="Default"/>
      </w:pPr>
      <w:r w:rsidRPr="00F05397">
        <w:t>COMPANY NAME___________________________________________________</w:t>
      </w:r>
      <w:r w:rsidR="004D0895">
        <w:softHyphen/>
      </w:r>
      <w:r w:rsidR="004D0895">
        <w:softHyphen/>
      </w:r>
      <w:r w:rsidR="004D0895">
        <w:softHyphen/>
        <w:t>__________</w:t>
      </w:r>
    </w:p>
    <w:p w14:paraId="6ABD57AB" w14:textId="77777777" w:rsidR="004D0895" w:rsidRPr="00F05397" w:rsidRDefault="004D0895" w:rsidP="00F05397">
      <w:pPr>
        <w:pStyle w:val="Default"/>
      </w:pPr>
    </w:p>
    <w:p w14:paraId="7CD936AD" w14:textId="77777777" w:rsidR="00F05397" w:rsidRPr="00F05397" w:rsidRDefault="00F05397" w:rsidP="00F05397">
      <w:pPr>
        <w:pStyle w:val="Default"/>
      </w:pPr>
    </w:p>
    <w:p w14:paraId="341378D8" w14:textId="77777777" w:rsidR="00E568A5" w:rsidRPr="004D0895" w:rsidRDefault="00E568A5" w:rsidP="00E568A5">
      <w:pPr>
        <w:pStyle w:val="CM10"/>
        <w:spacing w:after="423"/>
        <w:contextualSpacing/>
        <w:rPr>
          <w:bCs/>
          <w:color w:val="000101"/>
        </w:rPr>
      </w:pPr>
      <w:r w:rsidRPr="004D0895">
        <w:rPr>
          <w:bCs/>
          <w:color w:val="000101"/>
        </w:rPr>
        <w:t xml:space="preserve">Designated Employer Representative Print &amp; Sign </w:t>
      </w:r>
    </w:p>
    <w:p w14:paraId="6A0FC2D2" w14:textId="77777777" w:rsidR="004D0895" w:rsidRPr="004D0895" w:rsidRDefault="004D0895" w:rsidP="00E568A5">
      <w:pPr>
        <w:pStyle w:val="CM10"/>
        <w:spacing w:after="423"/>
        <w:contextualSpacing/>
      </w:pPr>
    </w:p>
    <w:p w14:paraId="79B1CFA6" w14:textId="77777777" w:rsidR="00E568A5" w:rsidRPr="004D0895" w:rsidRDefault="00E568A5" w:rsidP="00E568A5">
      <w:pPr>
        <w:pStyle w:val="CM10"/>
        <w:spacing w:after="423"/>
        <w:contextualSpacing/>
        <w:rPr>
          <w:bCs/>
          <w:color w:val="000101"/>
        </w:rPr>
      </w:pPr>
      <w:r w:rsidRPr="004D0895">
        <w:t>______________________________________________</w:t>
      </w:r>
      <w:r w:rsidRPr="004D0895">
        <w:rPr>
          <w:bCs/>
          <w:color w:val="000101"/>
        </w:rPr>
        <w:t>Date: _____________________</w:t>
      </w:r>
      <w:r w:rsidR="004D0895">
        <w:rPr>
          <w:bCs/>
          <w:color w:val="000101"/>
        </w:rPr>
        <w:t>______</w:t>
      </w:r>
    </w:p>
    <w:sectPr w:rsidR="00E568A5" w:rsidRPr="004D0895">
      <w:headerReference w:type="default" r:id="rId8"/>
      <w:footerReference w:type="default" r:id="rId9"/>
      <w:pgSz w:w="12240" w:h="16340"/>
      <w:pgMar w:top="860" w:right="1464" w:bottom="1428" w:left="1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0337" w14:textId="77777777" w:rsidR="00086277" w:rsidRDefault="00086277">
      <w:pPr>
        <w:spacing w:after="0" w:line="240" w:lineRule="auto"/>
      </w:pPr>
      <w:r>
        <w:separator/>
      </w:r>
    </w:p>
  </w:endnote>
  <w:endnote w:type="continuationSeparator" w:id="0">
    <w:p w14:paraId="196A36FE" w14:textId="77777777" w:rsidR="00086277" w:rsidRDefault="0008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851739"/>
      <w:docPartObj>
        <w:docPartGallery w:val="Page Numbers (Bottom of Page)"/>
        <w:docPartUnique/>
      </w:docPartObj>
    </w:sdtPr>
    <w:sdtEndPr>
      <w:rPr>
        <w:noProof/>
      </w:rPr>
    </w:sdtEndPr>
    <w:sdtContent>
      <w:p w14:paraId="22311C60" w14:textId="77777777" w:rsidR="004D0895" w:rsidRDefault="004D0895">
        <w:pPr>
          <w:pStyle w:val="Footer"/>
        </w:pPr>
        <w:r>
          <w:t xml:space="preserve">Page | </w:t>
        </w:r>
        <w:r>
          <w:fldChar w:fldCharType="begin"/>
        </w:r>
        <w:r>
          <w:instrText xml:space="preserve"> PAGE   \* MERGEFORMAT </w:instrText>
        </w:r>
        <w:r>
          <w:fldChar w:fldCharType="separate"/>
        </w:r>
        <w:r w:rsidR="00936C34">
          <w:rPr>
            <w:noProof/>
          </w:rPr>
          <w:t>2</w:t>
        </w:r>
        <w:r>
          <w:rPr>
            <w:noProof/>
          </w:rPr>
          <w:fldChar w:fldCharType="end"/>
        </w:r>
      </w:p>
    </w:sdtContent>
  </w:sdt>
  <w:p w14:paraId="511A41C0" w14:textId="77777777" w:rsidR="004D0895" w:rsidRDefault="004D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0A28" w14:textId="77777777" w:rsidR="00086277" w:rsidRDefault="00086277">
      <w:pPr>
        <w:spacing w:after="0" w:line="240" w:lineRule="auto"/>
      </w:pPr>
      <w:r>
        <w:separator/>
      </w:r>
    </w:p>
  </w:footnote>
  <w:footnote w:type="continuationSeparator" w:id="0">
    <w:p w14:paraId="4F6C18AF" w14:textId="77777777" w:rsidR="00086277" w:rsidRDefault="0008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D00F" w14:textId="77777777" w:rsidR="00D304AE" w:rsidRDefault="00E568A5">
    <w:pPr>
      <w:pStyle w:val="Header"/>
    </w:pPr>
    <w:r>
      <w:rPr>
        <w:color w:val="000101"/>
        <w:sz w:val="28"/>
        <w:szCs w:val="28"/>
      </w:rPr>
      <w:tab/>
    </w:r>
    <w:r>
      <w:rPr>
        <w:color w:val="000101"/>
        <w:sz w:val="28"/>
        <w:szCs w:val="28"/>
      </w:rPr>
      <w:tab/>
    </w:r>
    <w:r>
      <w:rPr>
        <w:noProof/>
        <w:color w:val="000101"/>
        <w:sz w:val="28"/>
        <w:szCs w:val="28"/>
      </w:rPr>
      <w:drawing>
        <wp:inline distT="0" distB="0" distL="0" distR="0" wp14:anchorId="3D5255D0" wp14:editId="1AB2D518">
          <wp:extent cx="19240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47700"/>
                  </a:xfrm>
                  <a:prstGeom prst="rect">
                    <a:avLst/>
                  </a:prstGeom>
                  <a:noFill/>
                  <a:ln>
                    <a:noFill/>
                  </a:ln>
                </pic:spPr>
              </pic:pic>
            </a:graphicData>
          </a:graphic>
        </wp:inline>
      </w:drawing>
    </w:r>
  </w:p>
  <w:p w14:paraId="20B59476" w14:textId="77777777" w:rsidR="00D304AE" w:rsidRDefault="00086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8A5"/>
    <w:rsid w:val="00086277"/>
    <w:rsid w:val="00096783"/>
    <w:rsid w:val="00133AF9"/>
    <w:rsid w:val="00222935"/>
    <w:rsid w:val="002961D2"/>
    <w:rsid w:val="0031345B"/>
    <w:rsid w:val="003C165F"/>
    <w:rsid w:val="003E09DA"/>
    <w:rsid w:val="00410AC7"/>
    <w:rsid w:val="004D0895"/>
    <w:rsid w:val="00506844"/>
    <w:rsid w:val="005977E7"/>
    <w:rsid w:val="005A2007"/>
    <w:rsid w:val="005B1AFE"/>
    <w:rsid w:val="006C730A"/>
    <w:rsid w:val="00756F21"/>
    <w:rsid w:val="007A46FD"/>
    <w:rsid w:val="00806AEA"/>
    <w:rsid w:val="00936C34"/>
    <w:rsid w:val="00980443"/>
    <w:rsid w:val="00AB26E5"/>
    <w:rsid w:val="00AE2CC3"/>
    <w:rsid w:val="00B172E5"/>
    <w:rsid w:val="00B72337"/>
    <w:rsid w:val="00B87391"/>
    <w:rsid w:val="00BE6844"/>
    <w:rsid w:val="00C22C24"/>
    <w:rsid w:val="00C428A8"/>
    <w:rsid w:val="00C6553D"/>
    <w:rsid w:val="00CF2F39"/>
    <w:rsid w:val="00D2654A"/>
    <w:rsid w:val="00D27547"/>
    <w:rsid w:val="00D31416"/>
    <w:rsid w:val="00E568A5"/>
    <w:rsid w:val="00E77A4E"/>
    <w:rsid w:val="00EC38D9"/>
    <w:rsid w:val="00EC7076"/>
    <w:rsid w:val="00F05397"/>
    <w:rsid w:val="00F5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F200"/>
  <w15:chartTrackingRefBased/>
  <w15:docId w15:val="{94F1A5C6-883C-45A9-8B38-A3C857B6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A5"/>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8A5"/>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7">
    <w:name w:val="CM7"/>
    <w:basedOn w:val="Default"/>
    <w:next w:val="Default"/>
    <w:uiPriority w:val="99"/>
    <w:rsid w:val="00E568A5"/>
    <w:rPr>
      <w:color w:val="auto"/>
    </w:rPr>
  </w:style>
  <w:style w:type="paragraph" w:customStyle="1" w:styleId="CM8">
    <w:name w:val="CM8"/>
    <w:basedOn w:val="Default"/>
    <w:next w:val="Default"/>
    <w:uiPriority w:val="99"/>
    <w:rsid w:val="00E568A5"/>
    <w:rPr>
      <w:color w:val="auto"/>
    </w:rPr>
  </w:style>
  <w:style w:type="paragraph" w:customStyle="1" w:styleId="CM1">
    <w:name w:val="CM1"/>
    <w:basedOn w:val="Default"/>
    <w:next w:val="Default"/>
    <w:uiPriority w:val="99"/>
    <w:rsid w:val="00E568A5"/>
    <w:rPr>
      <w:color w:val="auto"/>
    </w:rPr>
  </w:style>
  <w:style w:type="paragraph" w:customStyle="1" w:styleId="CM9">
    <w:name w:val="CM9"/>
    <w:basedOn w:val="Default"/>
    <w:next w:val="Default"/>
    <w:uiPriority w:val="99"/>
    <w:rsid w:val="00E568A5"/>
    <w:rPr>
      <w:color w:val="auto"/>
    </w:rPr>
  </w:style>
  <w:style w:type="paragraph" w:customStyle="1" w:styleId="CM10">
    <w:name w:val="CM10"/>
    <w:basedOn w:val="Default"/>
    <w:next w:val="Default"/>
    <w:uiPriority w:val="99"/>
    <w:rsid w:val="00E568A5"/>
    <w:rPr>
      <w:color w:val="auto"/>
    </w:rPr>
  </w:style>
  <w:style w:type="paragraph" w:customStyle="1" w:styleId="CM11">
    <w:name w:val="CM11"/>
    <w:basedOn w:val="Default"/>
    <w:next w:val="Default"/>
    <w:uiPriority w:val="99"/>
    <w:rsid w:val="00E568A5"/>
    <w:rPr>
      <w:color w:val="auto"/>
    </w:rPr>
  </w:style>
  <w:style w:type="paragraph" w:styleId="Header">
    <w:name w:val="header"/>
    <w:basedOn w:val="Normal"/>
    <w:link w:val="HeaderChar"/>
    <w:uiPriority w:val="99"/>
    <w:unhideWhenUsed/>
    <w:rsid w:val="00E568A5"/>
    <w:pPr>
      <w:tabs>
        <w:tab w:val="center" w:pos="4680"/>
        <w:tab w:val="right" w:pos="9360"/>
      </w:tabs>
    </w:pPr>
  </w:style>
  <w:style w:type="character" w:customStyle="1" w:styleId="HeaderChar">
    <w:name w:val="Header Char"/>
    <w:basedOn w:val="DefaultParagraphFont"/>
    <w:link w:val="Header"/>
    <w:uiPriority w:val="99"/>
    <w:rsid w:val="00E568A5"/>
    <w:rPr>
      <w:rFonts w:eastAsiaTheme="minorEastAsia" w:cs="Times New Roman"/>
    </w:rPr>
  </w:style>
  <w:style w:type="paragraph" w:styleId="BalloonText">
    <w:name w:val="Balloon Text"/>
    <w:basedOn w:val="Normal"/>
    <w:link w:val="BalloonTextChar"/>
    <w:uiPriority w:val="99"/>
    <w:semiHidden/>
    <w:unhideWhenUsed/>
    <w:rsid w:val="00D26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54A"/>
    <w:rPr>
      <w:rFonts w:ascii="Segoe UI" w:eastAsiaTheme="minorEastAsia" w:hAnsi="Segoe UI" w:cs="Segoe UI"/>
      <w:sz w:val="18"/>
      <w:szCs w:val="18"/>
    </w:rPr>
  </w:style>
  <w:style w:type="character" w:styleId="Hyperlink">
    <w:name w:val="Hyperlink"/>
    <w:basedOn w:val="DefaultParagraphFont"/>
    <w:uiPriority w:val="99"/>
    <w:unhideWhenUsed/>
    <w:rsid w:val="00F05397"/>
    <w:rPr>
      <w:color w:val="0563C1" w:themeColor="hyperlink"/>
      <w:u w:val="single"/>
    </w:rPr>
  </w:style>
  <w:style w:type="character" w:styleId="UnresolvedMention">
    <w:name w:val="Unresolved Mention"/>
    <w:basedOn w:val="DefaultParagraphFont"/>
    <w:uiPriority w:val="99"/>
    <w:semiHidden/>
    <w:unhideWhenUsed/>
    <w:rsid w:val="00F05397"/>
    <w:rPr>
      <w:color w:val="808080"/>
      <w:shd w:val="clear" w:color="auto" w:fill="E6E6E6"/>
    </w:rPr>
  </w:style>
  <w:style w:type="paragraph" w:styleId="Footer">
    <w:name w:val="footer"/>
    <w:basedOn w:val="Normal"/>
    <w:link w:val="FooterChar"/>
    <w:uiPriority w:val="99"/>
    <w:unhideWhenUsed/>
    <w:rsid w:val="004D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895"/>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ny@tss-safet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2482-72F3-4C69-A82F-C3AD927C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Clay</dc:creator>
  <cp:keywords/>
  <dc:description/>
  <cp:lastModifiedBy>Ginny Clay</cp:lastModifiedBy>
  <cp:revision>2</cp:revision>
  <cp:lastPrinted>2017-10-10T21:44:00Z</cp:lastPrinted>
  <dcterms:created xsi:type="dcterms:W3CDTF">2021-11-30T23:42:00Z</dcterms:created>
  <dcterms:modified xsi:type="dcterms:W3CDTF">2021-11-30T23:42:00Z</dcterms:modified>
</cp:coreProperties>
</file>